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CC" w:rsidRDefault="00352FCC" w:rsidP="00352FCC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Załącznik  Nr 1</w:t>
      </w:r>
      <w:r w:rsidR="00AD1C5A">
        <w:rPr>
          <w:i/>
          <w:sz w:val="20"/>
          <w:szCs w:val="20"/>
        </w:rPr>
        <w:t xml:space="preserve"> do</w:t>
      </w:r>
    </w:p>
    <w:p w:rsidR="00352FCC" w:rsidRDefault="00352FCC" w:rsidP="00352FC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BB501E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Zarządzenia Nr </w:t>
      </w:r>
      <w:r w:rsidR="00AD1C5A">
        <w:rPr>
          <w:i/>
          <w:sz w:val="20"/>
          <w:szCs w:val="20"/>
        </w:rPr>
        <w:t>17</w:t>
      </w:r>
      <w:r w:rsidR="00E813D6">
        <w:rPr>
          <w:i/>
          <w:sz w:val="20"/>
          <w:szCs w:val="20"/>
        </w:rPr>
        <w:t>/2019</w:t>
      </w:r>
    </w:p>
    <w:p w:rsidR="00352FCC" w:rsidRDefault="00352FCC" w:rsidP="00352FC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Starosty Jędrzejowskiego</w:t>
      </w:r>
    </w:p>
    <w:p w:rsidR="00352FCC" w:rsidRDefault="00352FCC" w:rsidP="00352FC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365662">
        <w:rPr>
          <w:i/>
          <w:sz w:val="20"/>
          <w:szCs w:val="20"/>
        </w:rPr>
        <w:t xml:space="preserve">         </w:t>
      </w:r>
      <w:r w:rsidR="00AD1C5A">
        <w:rPr>
          <w:i/>
          <w:sz w:val="20"/>
          <w:szCs w:val="20"/>
        </w:rPr>
        <w:t xml:space="preserve">               z dnia 19.02.</w:t>
      </w:r>
      <w:r w:rsidR="00E813D6">
        <w:rPr>
          <w:i/>
          <w:sz w:val="20"/>
          <w:szCs w:val="20"/>
        </w:rPr>
        <w:t>2019</w:t>
      </w:r>
      <w:r>
        <w:rPr>
          <w:i/>
          <w:sz w:val="20"/>
          <w:szCs w:val="20"/>
        </w:rPr>
        <w:t>r.</w:t>
      </w:r>
    </w:p>
    <w:p w:rsidR="00352FCC" w:rsidRDefault="00352FCC" w:rsidP="00352F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Konkursu</w:t>
      </w:r>
    </w:p>
    <w:p w:rsidR="00352FCC" w:rsidRDefault="00352FCC" w:rsidP="00352F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Piękna i przyjazna dla środowiska Wieś Jędrzejowska”</w:t>
      </w:r>
    </w:p>
    <w:p w:rsidR="00352FCC" w:rsidRDefault="00352FCC" w:rsidP="00352FCC">
      <w:pPr>
        <w:spacing w:line="360" w:lineRule="auto"/>
        <w:jc w:val="both"/>
        <w:rPr>
          <w:b/>
        </w:rPr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CEL KONKURSU</w:t>
      </w:r>
    </w:p>
    <w:p w:rsidR="00352FCC" w:rsidRDefault="00352FCC" w:rsidP="00352FCC">
      <w:pPr>
        <w:spacing w:line="360" w:lineRule="auto"/>
        <w:ind w:firstLine="360"/>
        <w:jc w:val="both"/>
      </w:pPr>
      <w:r>
        <w:t>Celem konkursu pn. „Piękna i przyjazna dla środowiska Wieś Jędrzejowska” jest:</w:t>
      </w:r>
    </w:p>
    <w:p w:rsidR="00352FCC" w:rsidRDefault="00352FCC" w:rsidP="00352FCC">
      <w:pPr>
        <w:numPr>
          <w:ilvl w:val="0"/>
          <w:numId w:val="2"/>
        </w:numPr>
        <w:spacing w:line="360" w:lineRule="auto"/>
        <w:jc w:val="both"/>
      </w:pPr>
      <w:r>
        <w:t>podniesienie świadomości w zakresie estetyki otoczenia i znaczenia walorów środowiskowych,</w:t>
      </w:r>
    </w:p>
    <w:p w:rsidR="00352FCC" w:rsidRDefault="00352FCC" w:rsidP="00352FCC">
      <w:pPr>
        <w:numPr>
          <w:ilvl w:val="0"/>
          <w:numId w:val="2"/>
        </w:numPr>
        <w:spacing w:line="360" w:lineRule="auto"/>
        <w:jc w:val="both"/>
      </w:pPr>
      <w:r>
        <w:t>promowanie walorów przyrodniczych wsi z ter</w:t>
      </w:r>
      <w:r w:rsidR="00047DFB">
        <w:t>e</w:t>
      </w:r>
      <w:r>
        <w:t xml:space="preserve">nu powiatu jędrzejowskiego, </w:t>
      </w:r>
    </w:p>
    <w:p w:rsidR="00352FCC" w:rsidRDefault="00352FCC" w:rsidP="00352FCC">
      <w:pPr>
        <w:numPr>
          <w:ilvl w:val="0"/>
          <w:numId w:val="2"/>
        </w:numPr>
        <w:spacing w:line="360" w:lineRule="auto"/>
        <w:jc w:val="both"/>
      </w:pPr>
      <w:r>
        <w:t>promowanie walorów turystyczno- wypoczynkowo- rekreacyjnych miejscowości,</w:t>
      </w:r>
    </w:p>
    <w:p w:rsidR="00352FCC" w:rsidRDefault="00352FCC" w:rsidP="00352FCC">
      <w:pPr>
        <w:numPr>
          <w:ilvl w:val="0"/>
          <w:numId w:val="2"/>
        </w:numPr>
        <w:spacing w:line="360" w:lineRule="auto"/>
        <w:jc w:val="both"/>
      </w:pPr>
      <w:r>
        <w:t xml:space="preserve">rozwój infrastruktury wsi, </w:t>
      </w:r>
    </w:p>
    <w:p w:rsidR="00352FCC" w:rsidRDefault="00352FCC" w:rsidP="00352FCC">
      <w:pPr>
        <w:numPr>
          <w:ilvl w:val="0"/>
          <w:numId w:val="2"/>
        </w:numPr>
        <w:spacing w:line="360" w:lineRule="auto"/>
        <w:jc w:val="both"/>
      </w:pPr>
      <w:r>
        <w:t xml:space="preserve">rozwój gospodarczy, </w:t>
      </w:r>
    </w:p>
    <w:p w:rsidR="00352FCC" w:rsidRDefault="00352FCC" w:rsidP="00352FCC">
      <w:pPr>
        <w:numPr>
          <w:ilvl w:val="0"/>
          <w:numId w:val="2"/>
        </w:numPr>
        <w:spacing w:line="360" w:lineRule="auto"/>
        <w:jc w:val="both"/>
      </w:pPr>
      <w:r>
        <w:t>zachowanie dziedzictwa kulturowego,</w:t>
      </w:r>
    </w:p>
    <w:p w:rsidR="00352FCC" w:rsidRDefault="00047DFB" w:rsidP="00352FCC">
      <w:pPr>
        <w:numPr>
          <w:ilvl w:val="0"/>
          <w:numId w:val="2"/>
        </w:numPr>
        <w:spacing w:line="360" w:lineRule="auto"/>
        <w:jc w:val="both"/>
      </w:pPr>
      <w:r>
        <w:t>integrowanie mieszkańców wsi.</w:t>
      </w:r>
    </w:p>
    <w:p w:rsidR="00352FCC" w:rsidRDefault="00352FCC" w:rsidP="00352FCC">
      <w:pPr>
        <w:spacing w:line="360" w:lineRule="auto"/>
        <w:ind w:left="720"/>
        <w:jc w:val="both"/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ORGANIZATORZY</w:t>
      </w:r>
    </w:p>
    <w:p w:rsidR="00352FCC" w:rsidRDefault="00352FCC" w:rsidP="00352FCC">
      <w:pPr>
        <w:spacing w:line="360" w:lineRule="auto"/>
        <w:ind w:left="360"/>
        <w:jc w:val="both"/>
        <w:rPr>
          <w:b/>
        </w:rPr>
      </w:pPr>
    </w:p>
    <w:p w:rsidR="00352FCC" w:rsidRDefault="00352FCC" w:rsidP="00352FCC">
      <w:pPr>
        <w:spacing w:line="360" w:lineRule="auto"/>
        <w:ind w:firstLine="360"/>
        <w:jc w:val="both"/>
      </w:pPr>
      <w:r>
        <w:t>Starosta Jędrzejowski.</w:t>
      </w:r>
    </w:p>
    <w:p w:rsidR="00352FCC" w:rsidRDefault="00352FCC" w:rsidP="00352FCC">
      <w:pPr>
        <w:spacing w:line="360" w:lineRule="auto"/>
        <w:ind w:firstLine="360"/>
        <w:jc w:val="both"/>
        <w:rPr>
          <w:b/>
        </w:rPr>
      </w:pPr>
      <w:r>
        <w:t xml:space="preserve"> </w:t>
      </w:r>
    </w:p>
    <w:p w:rsidR="00352FCC" w:rsidRDefault="00047DFB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WSPÓŁ</w:t>
      </w:r>
      <w:r w:rsidR="00352FCC">
        <w:rPr>
          <w:b/>
        </w:rPr>
        <w:t>ORGANIZATORZY</w:t>
      </w:r>
    </w:p>
    <w:p w:rsidR="00352FCC" w:rsidRDefault="00352FCC" w:rsidP="00352FCC">
      <w:pPr>
        <w:spacing w:line="360" w:lineRule="auto"/>
        <w:ind w:left="360"/>
        <w:jc w:val="both"/>
        <w:rPr>
          <w:b/>
        </w:rPr>
      </w:pPr>
    </w:p>
    <w:p w:rsidR="00352FCC" w:rsidRDefault="00352FCC" w:rsidP="00352FCC">
      <w:pPr>
        <w:spacing w:line="360" w:lineRule="auto"/>
        <w:ind w:firstLine="360"/>
        <w:jc w:val="both"/>
      </w:pPr>
      <w:r>
        <w:t>Burmistrzowie i Wójtowie Gmin Powiatu Jędrzejowskiego.</w:t>
      </w:r>
      <w:r>
        <w:tab/>
      </w:r>
    </w:p>
    <w:p w:rsidR="00352FCC" w:rsidRDefault="00352FCC" w:rsidP="00352FCC">
      <w:pPr>
        <w:spacing w:line="360" w:lineRule="auto"/>
        <w:ind w:left="360"/>
        <w:jc w:val="both"/>
        <w:rPr>
          <w:b/>
        </w:rPr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UCZESTNICY KONKURSU</w:t>
      </w:r>
    </w:p>
    <w:p w:rsidR="00352FCC" w:rsidRDefault="00352FCC" w:rsidP="00352FCC">
      <w:pPr>
        <w:numPr>
          <w:ilvl w:val="3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Uczestnikami konkursu mogą być wsie/sołectwa z terenu powiatu jędrzejowskiego.</w:t>
      </w:r>
    </w:p>
    <w:p w:rsidR="00193D11" w:rsidRDefault="00352FCC" w:rsidP="00193D11">
      <w:pPr>
        <w:numPr>
          <w:ilvl w:val="3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Warunkiem udziału w konkursie jest wytypowanie </w:t>
      </w:r>
      <w:r w:rsidR="00193D11">
        <w:t>przez organ wykonawczy gminy do oceny konkursowej wsi, złożenie w wyznaczonych terminach dek</w:t>
      </w:r>
      <w:r w:rsidR="005D6750">
        <w:t>laracji uczestnictwa</w:t>
      </w:r>
      <w:r w:rsidR="00193D11">
        <w:t xml:space="preserve"> </w:t>
      </w:r>
      <w:r w:rsidR="005D6750">
        <w:t>oraz materiałów konkursowych wraz z odpowiednimi dokumentami potwierdzającymi osiągnięcia danej wsi.</w:t>
      </w:r>
    </w:p>
    <w:p w:rsidR="00352FCC" w:rsidRDefault="00352FCC" w:rsidP="00352FCC">
      <w:pPr>
        <w:numPr>
          <w:ilvl w:val="3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Z terenu Gminy można zgłosić tylko jedną wieś/sołectwo.</w:t>
      </w:r>
    </w:p>
    <w:p w:rsidR="00352FCC" w:rsidRDefault="00352FCC" w:rsidP="00352FCC">
      <w:pPr>
        <w:numPr>
          <w:ilvl w:val="3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 xml:space="preserve"> Konkurs zostanie przeprowadzony pod warunkiem uczestnictwa </w:t>
      </w:r>
      <w:r w:rsidR="00D2260F">
        <w:t xml:space="preserve">w nim </w:t>
      </w:r>
      <w:r>
        <w:t xml:space="preserve">minimum 3 gmin </w:t>
      </w:r>
      <w:r w:rsidR="00365662">
        <w:t xml:space="preserve">              </w:t>
      </w:r>
      <w:r>
        <w:t>z terenu powiatu.</w:t>
      </w:r>
    </w:p>
    <w:p w:rsidR="00352FCC" w:rsidRPr="00D2260F" w:rsidRDefault="00352FCC" w:rsidP="00352FCC">
      <w:pPr>
        <w:numPr>
          <w:ilvl w:val="3"/>
          <w:numId w:val="1"/>
        </w:numPr>
        <w:tabs>
          <w:tab w:val="num" w:pos="360"/>
        </w:tabs>
        <w:spacing w:line="360" w:lineRule="auto"/>
        <w:ind w:left="360"/>
        <w:jc w:val="both"/>
      </w:pPr>
      <w:r w:rsidRPr="00D2260F">
        <w:t>W konkursie nie mogą brać udziału Laureaci I miejsca poprzednich edycji ostatnich 5 lat.</w:t>
      </w:r>
    </w:p>
    <w:p w:rsidR="00352FCC" w:rsidRPr="00D2260F" w:rsidRDefault="00352FCC" w:rsidP="00352FCC">
      <w:pPr>
        <w:numPr>
          <w:ilvl w:val="3"/>
          <w:numId w:val="1"/>
        </w:numPr>
        <w:tabs>
          <w:tab w:val="num" w:pos="360"/>
        </w:tabs>
        <w:spacing w:line="360" w:lineRule="auto"/>
        <w:ind w:left="360"/>
        <w:jc w:val="both"/>
      </w:pPr>
      <w:r w:rsidRPr="00D2260F">
        <w:t xml:space="preserve">Laureat I miejsca otrzyma tytuł „Piękna i przyjazna dla środowiska Wieś Jędrzejowska” </w:t>
      </w:r>
      <w:r w:rsidR="00E813D6">
        <w:t xml:space="preserve">  </w:t>
      </w:r>
      <w:r w:rsidRPr="00D2260F">
        <w:t>w danym roku.</w:t>
      </w:r>
    </w:p>
    <w:p w:rsidR="00352FCC" w:rsidRDefault="00352FCC" w:rsidP="00352FCC">
      <w:pPr>
        <w:spacing w:line="360" w:lineRule="auto"/>
        <w:jc w:val="both"/>
        <w:rPr>
          <w:b/>
        </w:rPr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DOKUMENTACJA ZGŁOSZENIOWA</w:t>
      </w:r>
    </w:p>
    <w:p w:rsidR="00352FCC" w:rsidRDefault="00352FCC" w:rsidP="00352FCC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jc w:val="both"/>
      </w:pPr>
      <w:r>
        <w:t xml:space="preserve">Nadesłane materiały powinny spełniać wymagania celów i kryteriów konkursu „Piękna i przyjazna dla środowiska Wieś Jędrzejowska”. </w:t>
      </w:r>
    </w:p>
    <w:p w:rsidR="00352FCC" w:rsidRDefault="00352FCC" w:rsidP="00352FCC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jc w:val="both"/>
      </w:pPr>
      <w:r>
        <w:t xml:space="preserve">Materiały do zgłoszenia w konkursie sporządza Urząd Gminy w porozumieniu </w:t>
      </w:r>
      <w:r w:rsidR="00365662">
        <w:t xml:space="preserve">            </w:t>
      </w:r>
      <w:r>
        <w:t xml:space="preserve">z Sołtysem, Radą Sołecką zgłaszanej wsi/sołectwa w postaci  opisu. Materiał powinien zostać </w:t>
      </w:r>
      <w:r w:rsidR="00D2260F">
        <w:t xml:space="preserve">przygotowany według </w:t>
      </w:r>
      <w:r>
        <w:t>kwestiona</w:t>
      </w:r>
      <w:r w:rsidR="00D2260F">
        <w:t xml:space="preserve">riusza, który stanowi integralną część </w:t>
      </w:r>
      <w:r>
        <w:t>Regulaminu i dostarczony w wersji papierowej oraz w wersji elektronicznej na płycie CD/DVD/USB.</w:t>
      </w:r>
    </w:p>
    <w:p w:rsidR="00352FCC" w:rsidRDefault="00352FCC" w:rsidP="00352FCC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jc w:val="both"/>
      </w:pPr>
      <w:r>
        <w:t>Do materiału powinno zostać dołączona dokumentacja zdjęciowa na nośniku CD/DVD</w:t>
      </w:r>
      <w:r w:rsidR="00507A8E">
        <w:t xml:space="preserve">/USB zawierająca fotografie ze </w:t>
      </w:r>
      <w:r>
        <w:t>stosownym opisem oraz zgodą na nieodpłatne wykorzystanie zdjęć.</w:t>
      </w:r>
    </w:p>
    <w:p w:rsidR="00352FCC" w:rsidRDefault="00352FCC" w:rsidP="00352FCC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720"/>
        <w:jc w:val="both"/>
      </w:pPr>
      <w:r>
        <w:t>Materiały nie spełniające wymagań konkursowych będą zwracane bez rozpatrzenia.</w:t>
      </w:r>
    </w:p>
    <w:p w:rsidR="00352FCC" w:rsidRDefault="00352FCC" w:rsidP="00352FCC">
      <w:pPr>
        <w:spacing w:line="360" w:lineRule="auto"/>
        <w:ind w:left="720"/>
        <w:jc w:val="both"/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KRYTERIA OCENY I PUNKTACJA</w:t>
      </w:r>
    </w:p>
    <w:p w:rsidR="00352FCC" w:rsidRDefault="00352FCC" w:rsidP="00352FCC">
      <w:pPr>
        <w:spacing w:line="360" w:lineRule="auto"/>
        <w:ind w:left="360"/>
        <w:jc w:val="both"/>
        <w:rPr>
          <w:b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1440"/>
      </w:tblGrid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</w:pPr>
            <w:r>
              <w:t>Estetyka i ład przestrzenny wsi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</w:pPr>
            <w:r>
              <w:t>0 – 15</w:t>
            </w:r>
          </w:p>
        </w:tc>
      </w:tr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</w:pPr>
            <w:r>
              <w:t>Ochrona środowiska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</w:pPr>
            <w:r>
              <w:t>0 – 30</w:t>
            </w:r>
          </w:p>
        </w:tc>
      </w:tr>
      <w:tr w:rsidR="00352FCC" w:rsidTr="00352FCC">
        <w:trPr>
          <w:trHeight w:val="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jc w:val="both"/>
            </w:pPr>
            <w: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507A8E">
            <w:r>
              <w:t>Ochrona przyrody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jc w:val="center"/>
            </w:pPr>
            <w:r>
              <w:t>0 – 15</w:t>
            </w:r>
          </w:p>
        </w:tc>
      </w:tr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507A8E">
            <w:pPr>
              <w:spacing w:line="360" w:lineRule="auto"/>
            </w:pPr>
            <w:r>
              <w:t>Zagospodarowanie wsi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</w:pPr>
            <w:r>
              <w:t>0 - 25</w:t>
            </w:r>
          </w:p>
        </w:tc>
      </w:tr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507A8E">
            <w:pPr>
              <w:spacing w:line="360" w:lineRule="auto"/>
            </w:pPr>
            <w:r>
              <w:t>Integracja mieszkańców  wsi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</w:pPr>
            <w:r>
              <w:t>0 - 10</w:t>
            </w:r>
          </w:p>
        </w:tc>
      </w:tr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</w:pPr>
            <w:r>
              <w:t>Skuteczność pozyskiwania środków finansowych ze źródeł zewnętrznych i gospodarowanie funduszem sołeckim.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</w:pPr>
            <w:r>
              <w:t>0 - 5</w:t>
            </w:r>
          </w:p>
        </w:tc>
      </w:tr>
      <w:tr w:rsidR="00352FCC" w:rsidTr="0035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C" w:rsidRDefault="00352F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52FCC" w:rsidRDefault="00352FCC" w:rsidP="00352FCC">
      <w:pPr>
        <w:spacing w:line="360" w:lineRule="auto"/>
        <w:jc w:val="both"/>
        <w:rPr>
          <w:b/>
        </w:rPr>
      </w:pPr>
    </w:p>
    <w:p w:rsidR="00D2260F" w:rsidRDefault="00D2260F" w:rsidP="00352FCC">
      <w:pPr>
        <w:spacing w:line="360" w:lineRule="auto"/>
        <w:jc w:val="both"/>
        <w:rPr>
          <w:b/>
        </w:rPr>
      </w:pPr>
    </w:p>
    <w:p w:rsidR="00D2260F" w:rsidRDefault="00D2260F" w:rsidP="00352FCC">
      <w:pPr>
        <w:spacing w:line="360" w:lineRule="auto"/>
        <w:jc w:val="both"/>
        <w:rPr>
          <w:b/>
        </w:rPr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HARMONOGRAM  POSTĘPOWANIA  KONKURSOWEGO</w:t>
      </w:r>
    </w:p>
    <w:p w:rsidR="00352FCC" w:rsidRDefault="00352FCC" w:rsidP="00352FCC">
      <w:pPr>
        <w:spacing w:line="360" w:lineRule="auto"/>
        <w:ind w:left="360"/>
        <w:jc w:val="both"/>
      </w:pPr>
      <w:r>
        <w:t xml:space="preserve">Konkurs pn. „Piękna i przyjazna dla środowiska Wieś Jędrzejowska” </w:t>
      </w:r>
      <w:r w:rsidR="00D2260F">
        <w:t>staje się konkursem cyklicznym</w:t>
      </w:r>
      <w:r>
        <w:t>, z kolejnymi edycjami w następnych latach.</w:t>
      </w:r>
    </w:p>
    <w:p w:rsidR="00352FCC" w:rsidRDefault="00352FCC" w:rsidP="00352FCC">
      <w:pPr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Przebieg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Ogłoszenie konkursu „Piękna i przyjazna dla środowiska Wieś Jędrzejowska” i powołanie Powiatowej Komisji Konkursowej.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28 lutego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Przesłanie materiał</w:t>
            </w:r>
            <w:r w:rsidR="00507A8E">
              <w:t>ów konkursowych do Urzędów Gmin.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15 marca</w:t>
            </w:r>
          </w:p>
        </w:tc>
      </w:tr>
      <w:tr w:rsidR="00352FCC" w:rsidTr="00352FCC">
        <w:trPr>
          <w:trHeight w:val="2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Złożenie deklaracji uczestnictwa w Konkursie przez Gminy do</w:t>
            </w:r>
            <w:r w:rsidR="00507A8E">
              <w:t xml:space="preserve"> Powiatowej Komisji Konkursowej.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29 marca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Przesłanie materiałów konkursowych przez Gminy do Powiatowej Komisji Konkursowej.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17 maja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Wstępna ocena materiałów konkursowych wsi dopuszczonych do Konkursu.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31 maja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Dokonanie przez przedstawicieli Powiatowej Komisji Konkursowej wizji lokalnej i oceny wsi zgłoszonych do konkursu.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 w:rsidP="00507A8E">
            <w:pPr>
              <w:spacing w:line="360" w:lineRule="auto"/>
              <w:jc w:val="both"/>
            </w:pPr>
            <w:r>
              <w:t>do 21 czerwca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Podsumowanie i ogłoszenie wyników.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31</w:t>
            </w:r>
            <w:r w:rsidR="00352FCC">
              <w:t xml:space="preserve"> sierpnia</w:t>
            </w:r>
          </w:p>
        </w:tc>
      </w:tr>
      <w:tr w:rsidR="00352FCC" w:rsidTr="00352F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352FCC">
            <w:pPr>
              <w:spacing w:line="360" w:lineRule="auto"/>
              <w:jc w:val="both"/>
            </w:pPr>
            <w:r>
              <w:t>Prezentacja wsi nominowanych przez Gminy i uroczyste wręczenie nagród laureatom I, II, III miejsca.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CC" w:rsidRDefault="00E813D6">
            <w:pPr>
              <w:spacing w:line="360" w:lineRule="auto"/>
              <w:jc w:val="both"/>
            </w:pPr>
            <w:r>
              <w:t>do 31</w:t>
            </w:r>
            <w:r w:rsidR="00352FCC">
              <w:t xml:space="preserve"> sierpnia</w:t>
            </w:r>
          </w:p>
        </w:tc>
      </w:tr>
    </w:tbl>
    <w:p w:rsidR="00352FCC" w:rsidRDefault="00352FCC" w:rsidP="00352FCC">
      <w:pPr>
        <w:spacing w:line="360" w:lineRule="auto"/>
        <w:ind w:left="360"/>
        <w:jc w:val="both"/>
        <w:rPr>
          <w:b/>
        </w:rPr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ZASADY  PRACY  POWIATOWEJ  KOMISJI   KONKURSOWEJ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</w:pPr>
      <w:r>
        <w:t>Konkurs przeprowadzi Powiatowa Komisja Konkursowa powołana Zarządzeniem Starosty Jędrzejowskiego.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</w:pPr>
      <w:r>
        <w:t>Powiatowa Komisja Konkursowa dokonuje oceny materiałów konkursowych, ustala harmonogram wizji lokalnych oraz dokonuje wizytacji i oceny wsi zgłoszonych do Konkursu.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</w:pPr>
      <w:r>
        <w:t>Pracą Powiatowej Komisji Konkursowej kieruje Przewodniczący wybrany spośród jej członków na pierwszym posiedzeniu Komisji.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</w:pPr>
      <w:r>
        <w:t>Powiatowa Komisja Konkursowa rozstrzyga sprawy w drodze głosowania jawnego zwykłą większością głosów w obecności co najmniej połowy członków Komisji.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</w:pPr>
      <w:r>
        <w:lastRenderedPageBreak/>
        <w:t>Oceny dokonuje się w zakresie kryteriów konkursowych i punktowej skali oceny wymienionych w pkt</w:t>
      </w:r>
      <w:r w:rsidR="007C0E7B">
        <w:t xml:space="preserve"> VI.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Wizji lokalnej dokonuje  się  w obecności reprezentanta wsi oraz przedstawiciela Gminy. Nieobecność przedstawiciela Gminy nie wstrzymuje pracy komisji. </w:t>
      </w:r>
    </w:p>
    <w:p w:rsidR="00352FCC" w:rsidRDefault="00352FCC" w:rsidP="00352FC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Przebieg posiedzeń Powiatowej Komisji Konkursowej oraz podjęte rozstrzygnięcia utrwalane są w protokołach w formie pisemnej.</w:t>
      </w:r>
    </w:p>
    <w:p w:rsidR="00352FCC" w:rsidRDefault="00352FCC" w:rsidP="00352FCC">
      <w:pPr>
        <w:spacing w:line="360" w:lineRule="auto"/>
        <w:ind w:left="720"/>
        <w:jc w:val="both"/>
        <w:rPr>
          <w:b/>
        </w:rPr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NAGRODY:</w:t>
      </w:r>
    </w:p>
    <w:p w:rsidR="00352FCC" w:rsidRDefault="00352FCC" w:rsidP="00352FCC">
      <w:pPr>
        <w:spacing w:line="360" w:lineRule="auto"/>
        <w:ind w:firstLine="708"/>
        <w:jc w:val="both"/>
      </w:pPr>
      <w:r>
        <w:t>Dla Laureatów Konkursu za zajęcie miejsc  I, II, III ufundowane są przez Starostę Jędrzejowskiego nagrody  rzeczowe.</w:t>
      </w:r>
    </w:p>
    <w:p w:rsidR="00352FCC" w:rsidRDefault="00352FCC" w:rsidP="00352FCC">
      <w:pPr>
        <w:spacing w:line="360" w:lineRule="auto"/>
        <w:ind w:firstLine="708"/>
        <w:jc w:val="both"/>
      </w:pPr>
      <w:r>
        <w:t xml:space="preserve">                                                                                 </w:t>
      </w: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PROMOCJA WYNIKÓW KONKURSU</w:t>
      </w:r>
    </w:p>
    <w:p w:rsidR="00352FCC" w:rsidRDefault="00352FCC" w:rsidP="00352FCC">
      <w:pPr>
        <w:spacing w:line="360" w:lineRule="auto"/>
        <w:ind w:left="360"/>
        <w:jc w:val="both"/>
      </w:pPr>
    </w:p>
    <w:p w:rsidR="00352FCC" w:rsidRDefault="00352FCC" w:rsidP="00352FCC">
      <w:pPr>
        <w:spacing w:line="360" w:lineRule="auto"/>
        <w:ind w:left="360" w:firstLine="348"/>
        <w:jc w:val="both"/>
      </w:pPr>
      <w:r>
        <w:t>Wyniki konkursu zostaną ogłoszone podczas Dożynek Powiatowych i opublikowane w regionalnych środkach masowego przekazu.</w:t>
      </w:r>
    </w:p>
    <w:p w:rsidR="00352FCC" w:rsidRDefault="00352FCC" w:rsidP="00352FCC">
      <w:pPr>
        <w:spacing w:line="360" w:lineRule="auto"/>
        <w:jc w:val="both"/>
      </w:pPr>
    </w:p>
    <w:p w:rsidR="00352FCC" w:rsidRDefault="00352FCC" w:rsidP="00352FCC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POSTANOWIENIA KOŃCOWE</w:t>
      </w:r>
    </w:p>
    <w:p w:rsidR="00352FCC" w:rsidRDefault="00352FCC" w:rsidP="00352FCC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352FCC" w:rsidRDefault="00352FCC" w:rsidP="00352FCC">
      <w:pPr>
        <w:numPr>
          <w:ilvl w:val="0"/>
          <w:numId w:val="5"/>
        </w:numPr>
        <w:spacing w:line="360" w:lineRule="auto"/>
        <w:jc w:val="both"/>
      </w:pPr>
      <w:r>
        <w:t xml:space="preserve">Od postanowień Komisji Konkursowej nie przysługuje </w:t>
      </w:r>
      <w:r w:rsidR="00D2260F">
        <w:t>prawo odwołania</w:t>
      </w:r>
      <w:r>
        <w:t>.</w:t>
      </w:r>
    </w:p>
    <w:p w:rsidR="00352FCC" w:rsidRDefault="00352FCC" w:rsidP="00352FCC">
      <w:pPr>
        <w:numPr>
          <w:ilvl w:val="0"/>
          <w:numId w:val="5"/>
        </w:numPr>
        <w:spacing w:line="360" w:lineRule="auto"/>
        <w:jc w:val="both"/>
      </w:pPr>
      <w:r>
        <w:t>Rozstrzyganie kwestii nie ujętych w regulaminie nastąpi w wyniku głosowania Członków Komisji Konkursowej. Gdy podczas głosowania rozpatrywana kwestia nie zostanie rozstrzygnięta tzn. osiągnie wynik remisowy, wówczas głos Przewodniczącego Komisji Konkursowej liczy się podwójnie.</w:t>
      </w:r>
    </w:p>
    <w:p w:rsidR="00352FCC" w:rsidRDefault="00352FCC" w:rsidP="00352FCC">
      <w:pPr>
        <w:numPr>
          <w:ilvl w:val="0"/>
          <w:numId w:val="5"/>
        </w:numPr>
        <w:spacing w:line="360" w:lineRule="auto"/>
        <w:jc w:val="both"/>
      </w:pPr>
      <w:r>
        <w:t>Zgłoszenie wsi/sołectwa może być wycofane na każdym etapie przez Urząd Gminy.</w:t>
      </w:r>
    </w:p>
    <w:p w:rsidR="00352FCC" w:rsidRDefault="00352FCC" w:rsidP="00352FCC">
      <w:pPr>
        <w:numPr>
          <w:ilvl w:val="0"/>
          <w:numId w:val="5"/>
        </w:numPr>
        <w:spacing w:line="360" w:lineRule="auto"/>
        <w:jc w:val="both"/>
      </w:pPr>
      <w:r>
        <w:t>Zasady niniejszego Regulaminu nie mogą ulegać zmianie podczas trwania Konkursu. Zmiany Regulaminu będą przyjmowane wraz z ogłoszeniem kolejnych edycji Konkursu.</w:t>
      </w:r>
    </w:p>
    <w:p w:rsidR="00352FCC" w:rsidRDefault="00352FCC" w:rsidP="00352FCC">
      <w:pPr>
        <w:spacing w:line="360" w:lineRule="auto"/>
        <w:ind w:left="360"/>
        <w:jc w:val="both"/>
      </w:pPr>
    </w:p>
    <w:p w:rsidR="00485104" w:rsidRDefault="00485104"/>
    <w:sectPr w:rsidR="00485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BC" w:rsidRDefault="005B7EBC" w:rsidP="009D471A">
      <w:r>
        <w:separator/>
      </w:r>
    </w:p>
  </w:endnote>
  <w:endnote w:type="continuationSeparator" w:id="0">
    <w:p w:rsidR="005B7EBC" w:rsidRDefault="005B7EBC" w:rsidP="009D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27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7EBC" w:rsidRDefault="005B7E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22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224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7EBC" w:rsidRDefault="005B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BC" w:rsidRDefault="005B7EBC" w:rsidP="009D471A">
      <w:r>
        <w:separator/>
      </w:r>
    </w:p>
  </w:footnote>
  <w:footnote w:type="continuationSeparator" w:id="0">
    <w:p w:rsidR="005B7EBC" w:rsidRDefault="005B7EBC" w:rsidP="009D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7"/>
    <w:multiLevelType w:val="hybridMultilevel"/>
    <w:tmpl w:val="0A5235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01C0"/>
    <w:multiLevelType w:val="hybridMultilevel"/>
    <w:tmpl w:val="EC6EE298"/>
    <w:lvl w:ilvl="0" w:tplc="E3C236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1748E"/>
    <w:multiLevelType w:val="hybridMultilevel"/>
    <w:tmpl w:val="3742644A"/>
    <w:lvl w:ilvl="0" w:tplc="01E05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C61B8"/>
    <w:multiLevelType w:val="hybridMultilevel"/>
    <w:tmpl w:val="140E9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82E0C"/>
    <w:multiLevelType w:val="hybridMultilevel"/>
    <w:tmpl w:val="7644B3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CC"/>
    <w:rsid w:val="0000796B"/>
    <w:rsid w:val="00047DFB"/>
    <w:rsid w:val="000C6981"/>
    <w:rsid w:val="00193D11"/>
    <w:rsid w:val="00205066"/>
    <w:rsid w:val="00352FCC"/>
    <w:rsid w:val="00365662"/>
    <w:rsid w:val="003F7622"/>
    <w:rsid w:val="00485104"/>
    <w:rsid w:val="00507A8E"/>
    <w:rsid w:val="00511315"/>
    <w:rsid w:val="00524EEC"/>
    <w:rsid w:val="005B7EBC"/>
    <w:rsid w:val="005D6750"/>
    <w:rsid w:val="006D182E"/>
    <w:rsid w:val="00743C8E"/>
    <w:rsid w:val="007C0E7B"/>
    <w:rsid w:val="0089224D"/>
    <w:rsid w:val="00930326"/>
    <w:rsid w:val="00947FA9"/>
    <w:rsid w:val="009D471A"/>
    <w:rsid w:val="00A13D52"/>
    <w:rsid w:val="00AD1C5A"/>
    <w:rsid w:val="00BB501E"/>
    <w:rsid w:val="00C9090A"/>
    <w:rsid w:val="00D2260F"/>
    <w:rsid w:val="00D55B30"/>
    <w:rsid w:val="00E813D6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B79D-9DA1-4E7D-AEAE-68458CB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Kocimska</dc:creator>
  <cp:lastModifiedBy>Monika Walnik</cp:lastModifiedBy>
  <cp:revision>18</cp:revision>
  <cp:lastPrinted>2019-03-04T11:12:00Z</cp:lastPrinted>
  <dcterms:created xsi:type="dcterms:W3CDTF">2018-03-12T09:44:00Z</dcterms:created>
  <dcterms:modified xsi:type="dcterms:W3CDTF">2019-03-04T11:16:00Z</dcterms:modified>
</cp:coreProperties>
</file>